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1DC9" w14:textId="77777777" w:rsidR="00D11990" w:rsidRDefault="00E933A9" w:rsidP="002A0A1A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0F15D" wp14:editId="7A787C9C">
                <wp:simplePos x="0" y="0"/>
                <wp:positionH relativeFrom="column">
                  <wp:posOffset>-55245</wp:posOffset>
                </wp:positionH>
                <wp:positionV relativeFrom="page">
                  <wp:posOffset>660400</wp:posOffset>
                </wp:positionV>
                <wp:extent cx="2538730" cy="784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7167" w14:textId="77777777" w:rsidR="002A0A1A" w:rsidRPr="0097656F" w:rsidRDefault="002A0A1A" w:rsidP="002A0A1A">
                            <w:pPr>
                              <w:spacing w:after="0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7656F"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#240, 11808 St Albert Trail NW</w:t>
                            </w:r>
                          </w:p>
                          <w:p w14:paraId="342E2375" w14:textId="77777777" w:rsidR="002A0A1A" w:rsidRPr="0097656F" w:rsidRDefault="00F243F2" w:rsidP="002A0A1A">
                            <w:pPr>
                              <w:spacing w:after="0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7656F"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Edmonton, AB, </w:t>
                            </w:r>
                            <w:r w:rsidR="002A0A1A" w:rsidRPr="0097656F"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T5L 4G4</w:t>
                            </w:r>
                          </w:p>
                          <w:p w14:paraId="69130B55" w14:textId="77777777" w:rsidR="002A0A1A" w:rsidRPr="0097656F" w:rsidRDefault="00346E98" w:rsidP="002A0A1A">
                            <w:pPr>
                              <w:spacing w:after="0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2A0A1A" w:rsidRPr="0097656F">
                                <w:rPr>
                                  <w:rStyle w:val="Hyperlink"/>
                                  <w:rFonts w:ascii="Tahoma" w:hAnsi="Tahoma" w:cs="Tahoma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www.AlbertaNDs.ca</w:t>
                              </w:r>
                            </w:hyperlink>
                            <w:r w:rsidR="002A0A1A" w:rsidRPr="0097656F"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AA69A54" w14:textId="77777777" w:rsidR="002A0A1A" w:rsidRPr="0097656F" w:rsidRDefault="00D809B4" w:rsidP="002A0A1A">
                            <w:pPr>
                              <w:spacing w:after="0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AANDMembership</w:t>
                            </w:r>
                            <w:r w:rsidR="002A0A1A" w:rsidRPr="0097656F"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52pt;width:199.9pt;height:6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j3IAIAAB0EAAAOAAAAZHJzL2Uyb0RvYy54bWysU81u2zAMvg/YOwi6L07cZEm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" stroked="f">
                <v:textbox>
                  <w:txbxContent>
                    <w:p w:rsidR="002A0A1A" w:rsidRPr="0097656F" w:rsidRDefault="002A0A1A" w:rsidP="002A0A1A">
                      <w:pPr>
                        <w:spacing w:after="0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7656F"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  <w:t>#240, 11808 St Albert Trail NW</w:t>
                      </w:r>
                    </w:p>
                    <w:p w:rsidR="002A0A1A" w:rsidRPr="0097656F" w:rsidRDefault="00F243F2" w:rsidP="002A0A1A">
                      <w:pPr>
                        <w:spacing w:after="0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7656F"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  <w:t xml:space="preserve">Edmonton, AB, </w:t>
                      </w:r>
                      <w:r w:rsidR="002A0A1A" w:rsidRPr="0097656F"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  <w:t>T5L 4G4</w:t>
                      </w:r>
                    </w:p>
                    <w:p w:rsidR="002A0A1A" w:rsidRPr="0097656F" w:rsidRDefault="00B44790" w:rsidP="002A0A1A">
                      <w:pPr>
                        <w:spacing w:after="0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hyperlink r:id="rId5" w:history="1">
                        <w:r w:rsidR="002A0A1A" w:rsidRPr="0097656F">
                          <w:rPr>
                            <w:rStyle w:val="Hyperlink"/>
                            <w:rFonts w:ascii="Tahoma" w:hAnsi="Tahoma" w:cs="Tahoma"/>
                            <w:color w:val="595959" w:themeColor="text1" w:themeTint="A6"/>
                            <w:sz w:val="20"/>
                            <w:szCs w:val="20"/>
                          </w:rPr>
                          <w:t>www.AlbertaNDs.ca</w:t>
                        </w:r>
                      </w:hyperlink>
                      <w:r w:rsidR="002A0A1A" w:rsidRPr="0097656F"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A0A1A" w:rsidRPr="0097656F" w:rsidRDefault="00D809B4" w:rsidP="002A0A1A">
                      <w:pPr>
                        <w:spacing w:after="0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  <w:t>AANDMembership</w:t>
                      </w:r>
                      <w:r w:rsidR="002A0A1A" w:rsidRPr="0097656F"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16860" wp14:editId="7D1E26E1">
                <wp:simplePos x="0" y="0"/>
                <wp:positionH relativeFrom="column">
                  <wp:posOffset>1905</wp:posOffset>
                </wp:positionH>
                <wp:positionV relativeFrom="paragraph">
                  <wp:posOffset>1272540</wp:posOffset>
                </wp:positionV>
                <wp:extent cx="64008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95F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00.2pt" to="504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" strokecolor="gray [1629]" strokeweight="1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8C67742" wp14:editId="40D9D9A5">
            <wp:extent cx="1314450" cy="12133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N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35" cy="12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B20B" w14:textId="77777777" w:rsidR="0037603F" w:rsidRDefault="0037603F" w:rsidP="0037603F">
      <w:pPr>
        <w:rPr>
          <w:lang w:val="en-US"/>
        </w:rPr>
      </w:pPr>
    </w:p>
    <w:p w14:paraId="471AF396" w14:textId="77777777" w:rsidR="0037603F" w:rsidRPr="0037603F" w:rsidRDefault="0037603F" w:rsidP="0037603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Proxy Form</w:t>
      </w:r>
    </w:p>
    <w:p w14:paraId="6FFFA60B" w14:textId="77777777" w:rsidR="0037603F" w:rsidRDefault="0037603F" w:rsidP="0037603F">
      <w:pPr>
        <w:rPr>
          <w:lang w:val="en-US"/>
        </w:rPr>
      </w:pPr>
    </w:p>
    <w:p w14:paraId="3D91F686" w14:textId="77777777" w:rsidR="0037603F" w:rsidRPr="0037603F" w:rsidRDefault="0037603F" w:rsidP="0037603F">
      <w:pPr>
        <w:rPr>
          <w:lang w:val="en-US"/>
        </w:rPr>
      </w:pPr>
      <w:r w:rsidRPr="0037603F">
        <w:rPr>
          <w:lang w:val="en-US"/>
        </w:rPr>
        <w:t xml:space="preserve">A member in good standing who has the right to vote may appoint another such member to vote as the member’s proxy at a general meeting. </w:t>
      </w:r>
      <w:r>
        <w:rPr>
          <w:lang w:val="en-US"/>
        </w:rPr>
        <w:t>However, a</w:t>
      </w:r>
      <w:r w:rsidRPr="0037603F">
        <w:rPr>
          <w:lang w:val="en-US"/>
        </w:rPr>
        <w:t xml:space="preserve"> member must not hold more than one proxy. </w:t>
      </w:r>
    </w:p>
    <w:p w14:paraId="23AB3658" w14:textId="34BEC1A8" w:rsidR="0037603F" w:rsidRDefault="0037603F" w:rsidP="0037603F">
      <w:pPr>
        <w:rPr>
          <w:lang w:val="en-US"/>
        </w:rPr>
      </w:pPr>
      <w:r>
        <w:rPr>
          <w:lang w:val="en-US"/>
        </w:rPr>
        <w:t xml:space="preserve">If you would like to appoint a proxy, please complete the following form and return it to the AAND.  The AAND secretary must receive the proxy form no later than </w:t>
      </w:r>
      <w:r w:rsidR="00D809B4">
        <w:rPr>
          <w:lang w:val="en-US"/>
        </w:rPr>
        <w:t>15 min prior to the start of an in person</w:t>
      </w:r>
      <w:r>
        <w:rPr>
          <w:lang w:val="en-US"/>
        </w:rPr>
        <w:t xml:space="preserve"> meeting</w:t>
      </w:r>
      <w:r w:rsidR="00740F6B">
        <w:rPr>
          <w:lang w:val="en-US"/>
        </w:rPr>
        <w:t xml:space="preserve"> or 24hrs prior to</w:t>
      </w:r>
      <w:r w:rsidR="00346E98">
        <w:rPr>
          <w:lang w:val="en-US"/>
        </w:rPr>
        <w:t xml:space="preserve"> an</w:t>
      </w:r>
      <w:r w:rsidR="00740F6B">
        <w:rPr>
          <w:lang w:val="en-US"/>
        </w:rPr>
        <w:t xml:space="preserve"> online meeting.</w:t>
      </w:r>
      <w:r>
        <w:rPr>
          <w:lang w:val="en-US"/>
        </w:rPr>
        <w:t xml:space="preserve"> </w:t>
      </w:r>
    </w:p>
    <w:p w14:paraId="7A508244" w14:textId="77777777" w:rsidR="0037603F" w:rsidRDefault="0037603F" w:rsidP="0037603F">
      <w:pPr>
        <w:rPr>
          <w:lang w:val="en-US"/>
        </w:rPr>
      </w:pPr>
    </w:p>
    <w:p w14:paraId="7DA262A9" w14:textId="77777777" w:rsidR="0037603F" w:rsidRPr="0037603F" w:rsidRDefault="0037603F" w:rsidP="0037603F">
      <w:pPr>
        <w:spacing w:line="480" w:lineRule="auto"/>
        <w:rPr>
          <w:lang w:val="en-US"/>
        </w:rPr>
      </w:pPr>
      <w:r w:rsidRPr="0037603F">
        <w:rPr>
          <w:lang w:val="en-US"/>
        </w:rPr>
        <w:t>I,______________________</w:t>
      </w:r>
      <w:r>
        <w:rPr>
          <w:lang w:val="en-US"/>
        </w:rPr>
        <w:t>__________________</w:t>
      </w:r>
      <w:r w:rsidRPr="0037603F">
        <w:rPr>
          <w:lang w:val="en-US"/>
        </w:rPr>
        <w:t xml:space="preserve"> , of __________________</w:t>
      </w:r>
      <w:r>
        <w:rPr>
          <w:lang w:val="en-US"/>
        </w:rPr>
        <w:t>_____________</w:t>
      </w:r>
      <w:r w:rsidRPr="0037603F">
        <w:rPr>
          <w:lang w:val="en-US"/>
        </w:rPr>
        <w:t>, hereby appoint __________________</w:t>
      </w:r>
      <w:r>
        <w:rPr>
          <w:lang w:val="en-US"/>
        </w:rPr>
        <w:t>_______________________</w:t>
      </w:r>
      <w:r w:rsidRPr="0037603F">
        <w:rPr>
          <w:lang w:val="en-US"/>
        </w:rPr>
        <w:t xml:space="preserve"> , of __________________</w:t>
      </w:r>
      <w:r>
        <w:rPr>
          <w:lang w:val="en-US"/>
        </w:rPr>
        <w:t>_____________</w:t>
      </w:r>
      <w:r w:rsidRPr="0037603F">
        <w:rPr>
          <w:lang w:val="en-US"/>
        </w:rPr>
        <w:t xml:space="preserve"> , as my proxy to vote for me and on my behalf at the general meeting of the Alberta Association of Naturopathic Doctors on the___</w:t>
      </w:r>
      <w:r>
        <w:rPr>
          <w:lang w:val="en-US"/>
        </w:rPr>
        <w:t>_</w:t>
      </w:r>
      <w:r w:rsidRPr="0037603F">
        <w:rPr>
          <w:lang w:val="en-US"/>
        </w:rPr>
        <w:t xml:space="preserve"> day of ____________</w:t>
      </w:r>
      <w:r>
        <w:rPr>
          <w:lang w:val="en-US"/>
        </w:rPr>
        <w:t>____</w:t>
      </w:r>
      <w:r w:rsidRPr="0037603F">
        <w:rPr>
          <w:lang w:val="en-US"/>
        </w:rPr>
        <w:t xml:space="preserve"> , 20____</w:t>
      </w:r>
      <w:r>
        <w:rPr>
          <w:lang w:val="en-US"/>
        </w:rPr>
        <w:t>_</w:t>
      </w:r>
      <w:r w:rsidRPr="0037603F">
        <w:rPr>
          <w:lang w:val="en-US"/>
        </w:rPr>
        <w:t xml:space="preserve"> , and at any adjournment thereof. </w:t>
      </w:r>
    </w:p>
    <w:p w14:paraId="59AFE641" w14:textId="77777777" w:rsidR="0037603F" w:rsidRDefault="0037603F" w:rsidP="0037603F">
      <w:pPr>
        <w:rPr>
          <w:lang w:val="en-US"/>
        </w:rPr>
      </w:pPr>
    </w:p>
    <w:p w14:paraId="4C212501" w14:textId="77777777" w:rsidR="0037603F" w:rsidRPr="0037603F" w:rsidRDefault="0037603F" w:rsidP="0037603F">
      <w:pPr>
        <w:spacing w:line="480" w:lineRule="auto"/>
        <w:rPr>
          <w:lang w:val="en-US"/>
        </w:rPr>
      </w:pPr>
      <w:r w:rsidRPr="0037603F">
        <w:rPr>
          <w:lang w:val="en-US"/>
        </w:rPr>
        <w:t>Signed at this ___</w:t>
      </w:r>
      <w:r>
        <w:rPr>
          <w:lang w:val="en-US"/>
        </w:rPr>
        <w:t>__</w:t>
      </w:r>
      <w:r w:rsidRPr="0037603F">
        <w:rPr>
          <w:lang w:val="en-US"/>
        </w:rPr>
        <w:t xml:space="preserve"> day of _____________</w:t>
      </w:r>
      <w:r>
        <w:rPr>
          <w:lang w:val="en-US"/>
        </w:rPr>
        <w:t>__</w:t>
      </w:r>
      <w:proofErr w:type="gramStart"/>
      <w:r>
        <w:rPr>
          <w:lang w:val="en-US"/>
        </w:rPr>
        <w:t>_</w:t>
      </w:r>
      <w:r w:rsidRPr="0037603F">
        <w:rPr>
          <w:lang w:val="en-US"/>
        </w:rPr>
        <w:t xml:space="preserve"> ,</w:t>
      </w:r>
      <w:proofErr w:type="gramEnd"/>
      <w:r w:rsidRPr="0037603F">
        <w:rPr>
          <w:lang w:val="en-US"/>
        </w:rPr>
        <w:t xml:space="preserve"> 20______</w:t>
      </w:r>
      <w:r>
        <w:rPr>
          <w:lang w:val="en-US"/>
        </w:rPr>
        <w:t>_</w:t>
      </w:r>
      <w:r w:rsidRPr="0037603F">
        <w:rPr>
          <w:lang w:val="en-US"/>
        </w:rPr>
        <w:t xml:space="preserve"> .</w:t>
      </w:r>
    </w:p>
    <w:p w14:paraId="2E956597" w14:textId="77777777" w:rsidR="0037603F" w:rsidRDefault="0037603F" w:rsidP="0037603F">
      <w:pPr>
        <w:spacing w:line="480" w:lineRule="auto"/>
        <w:rPr>
          <w:lang w:val="en-US"/>
        </w:rPr>
      </w:pPr>
    </w:p>
    <w:p w14:paraId="34671D9C" w14:textId="77777777" w:rsidR="0097656F" w:rsidRDefault="0037603F" w:rsidP="0037603F">
      <w:pPr>
        <w:spacing w:line="480" w:lineRule="auto"/>
        <w:rPr>
          <w:lang w:val="en-US"/>
        </w:rPr>
      </w:pPr>
      <w:r>
        <w:rPr>
          <w:lang w:val="en-US"/>
        </w:rPr>
        <w:t>Signature _________________________________________</w:t>
      </w:r>
    </w:p>
    <w:p w14:paraId="72E7B5A5" w14:textId="77777777" w:rsidR="0097656F" w:rsidRDefault="0097656F" w:rsidP="0097656F">
      <w:pPr>
        <w:rPr>
          <w:lang w:val="en-US"/>
        </w:rPr>
      </w:pPr>
    </w:p>
    <w:p w14:paraId="3E308230" w14:textId="77777777" w:rsidR="0097656F" w:rsidRDefault="0097656F" w:rsidP="0097656F">
      <w:pPr>
        <w:rPr>
          <w:rStyle w:val="SalutationChar"/>
        </w:rPr>
      </w:pPr>
    </w:p>
    <w:p w14:paraId="65FF4008" w14:textId="77777777" w:rsidR="0097656F" w:rsidRDefault="0097656F" w:rsidP="0097656F">
      <w:pPr>
        <w:rPr>
          <w:rStyle w:val="SalutationChar"/>
        </w:rPr>
      </w:pPr>
    </w:p>
    <w:p w14:paraId="0C484F85" w14:textId="77777777" w:rsidR="0097656F" w:rsidRDefault="0097656F" w:rsidP="0097656F">
      <w:pPr>
        <w:rPr>
          <w:rStyle w:val="SalutationChar"/>
        </w:rPr>
      </w:pPr>
    </w:p>
    <w:p w14:paraId="4D1F6846" w14:textId="77777777" w:rsidR="0097656F" w:rsidRDefault="0097656F" w:rsidP="0097656F">
      <w:pPr>
        <w:rPr>
          <w:rStyle w:val="SalutationChar"/>
        </w:rPr>
      </w:pPr>
    </w:p>
    <w:p w14:paraId="48F01FCB" w14:textId="77777777" w:rsidR="0097656F" w:rsidRDefault="0097656F" w:rsidP="0097656F">
      <w:pPr>
        <w:rPr>
          <w:lang w:val="en-US"/>
        </w:rPr>
      </w:pPr>
    </w:p>
    <w:p w14:paraId="3F008AD5" w14:textId="77777777" w:rsidR="0097656F" w:rsidRPr="0097656F" w:rsidRDefault="0097656F" w:rsidP="0097656F">
      <w:pPr>
        <w:rPr>
          <w:lang w:val="en-US"/>
        </w:rPr>
      </w:pPr>
    </w:p>
    <w:p w14:paraId="12DAF04A" w14:textId="77777777" w:rsidR="00F243F2" w:rsidRDefault="00F243F2" w:rsidP="00F243F2">
      <w:pPr>
        <w:jc w:val="right"/>
      </w:pPr>
    </w:p>
    <w:sectPr w:rsidR="00F243F2" w:rsidSect="00F243F2">
      <w:pgSz w:w="12240" w:h="15840"/>
      <w:pgMar w:top="28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1A"/>
    <w:rsid w:val="002A0A1A"/>
    <w:rsid w:val="00346E98"/>
    <w:rsid w:val="0037603F"/>
    <w:rsid w:val="00740F6B"/>
    <w:rsid w:val="007E126B"/>
    <w:rsid w:val="0097656F"/>
    <w:rsid w:val="00B44790"/>
    <w:rsid w:val="00D11990"/>
    <w:rsid w:val="00D809B4"/>
    <w:rsid w:val="00E933A9"/>
    <w:rsid w:val="00F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7737"/>
  <w15:chartTrackingRefBased/>
  <w15:docId w15:val="{320C503B-4D4E-4C51-BD45-C11338F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A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A9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2"/>
    <w:unhideWhenUsed/>
    <w:rsid w:val="00F243F2"/>
    <w:pPr>
      <w:spacing w:before="1000" w:after="400" w:line="288" w:lineRule="auto"/>
    </w:pPr>
    <w:rPr>
      <w:color w:val="595959" w:themeColor="text1" w:themeTint="A6"/>
      <w:lang w:val="en-US"/>
    </w:rPr>
  </w:style>
  <w:style w:type="character" w:customStyle="1" w:styleId="DateChar">
    <w:name w:val="Date Char"/>
    <w:basedOn w:val="DefaultParagraphFont"/>
    <w:link w:val="Date"/>
    <w:uiPriority w:val="2"/>
    <w:rsid w:val="00F243F2"/>
    <w:rPr>
      <w:color w:val="595959" w:themeColor="text1" w:themeTint="A6"/>
      <w:lang w:val="en-US"/>
    </w:rPr>
  </w:style>
  <w:style w:type="paragraph" w:customStyle="1" w:styleId="RecipientAddress">
    <w:name w:val="Recipient Address"/>
    <w:basedOn w:val="Normal"/>
    <w:uiPriority w:val="3"/>
    <w:qFormat/>
    <w:rsid w:val="00F243F2"/>
    <w:pPr>
      <w:spacing w:after="480" w:line="288" w:lineRule="auto"/>
      <w:contextualSpacing/>
    </w:pPr>
    <w:rPr>
      <w:color w:val="595959" w:themeColor="text1" w:themeTint="A6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F243F2"/>
    <w:pPr>
      <w:spacing w:after="200" w:line="288" w:lineRule="auto"/>
    </w:pPr>
    <w:rPr>
      <w:color w:val="595959" w:themeColor="text1" w:themeTint="A6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F243F2"/>
    <w:rPr>
      <w:color w:val="595959" w:themeColor="text1" w:themeTint="A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bertaNDs.ca" TargetMode="External"/><Relationship Id="rId4" Type="http://schemas.openxmlformats.org/officeDocument/2006/relationships/hyperlink" Target="http://www.AlbertaN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Hnatko</dc:creator>
  <cp:keywords/>
  <dc:description/>
  <cp:lastModifiedBy>Sheila McFadyen</cp:lastModifiedBy>
  <cp:revision>2</cp:revision>
  <cp:lastPrinted>2018-09-26T15:57:00Z</cp:lastPrinted>
  <dcterms:created xsi:type="dcterms:W3CDTF">2022-04-27T22:20:00Z</dcterms:created>
  <dcterms:modified xsi:type="dcterms:W3CDTF">2022-04-27T22:20:00Z</dcterms:modified>
</cp:coreProperties>
</file>